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5D" w:rsidRDefault="00C54F5D" w:rsidP="00C54F5D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C54F5D" w:rsidRDefault="00C54F5D" w:rsidP="00CB15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5FE7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5FE7">
        <w:rPr>
          <w:rFonts w:ascii="Times New Roman" w:hAnsi="Times New Roman" w:cs="Times New Roman"/>
          <w:b/>
          <w:bCs/>
          <w:sz w:val="28"/>
          <w:szCs w:val="28"/>
        </w:rPr>
        <w:t>СОПРОВОЖДЕНИЯ ИНВЕСТИЦИОННЫХ ПРОЕКТОВ</w:t>
      </w: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5FE7">
        <w:rPr>
          <w:rFonts w:ascii="Times New Roman" w:hAnsi="Times New Roman" w:cs="Times New Roman"/>
          <w:b/>
          <w:bCs/>
          <w:sz w:val="28"/>
          <w:szCs w:val="28"/>
        </w:rPr>
        <w:t>ПО ПРИНЦИПУ "ОДНОГО ОКНА"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1.1. Регламент сопровождения инвестиционных проектов по принципу "одного окна" разработан в целях создания благоприятных условий для осуществления инвестиционной деятельности.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FD5FE7">
        <w:rPr>
          <w:rFonts w:ascii="Times New Roman" w:hAnsi="Times New Roman" w:cs="Times New Roman"/>
          <w:sz w:val="28"/>
          <w:szCs w:val="28"/>
        </w:rPr>
        <w:t xml:space="preserve">Настоящий Регламент устанавливает сроки и последовательность действий </w:t>
      </w:r>
      <w:r w:rsidR="008D1B63">
        <w:rPr>
          <w:rFonts w:ascii="Times New Roman" w:hAnsi="Times New Roman" w:cs="Times New Roman"/>
          <w:sz w:val="28"/>
          <w:szCs w:val="28"/>
        </w:rPr>
        <w:t>о</w:t>
      </w:r>
      <w:r w:rsidRPr="00FD5FE7">
        <w:rPr>
          <w:rFonts w:ascii="Times New Roman" w:hAnsi="Times New Roman" w:cs="Times New Roman"/>
          <w:sz w:val="28"/>
          <w:szCs w:val="28"/>
        </w:rPr>
        <w:t>рганов</w:t>
      </w:r>
      <w:r w:rsidR="008D1B6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FD5FE7">
        <w:rPr>
          <w:rFonts w:ascii="Times New Roman" w:hAnsi="Times New Roman" w:cs="Times New Roman"/>
          <w:sz w:val="28"/>
          <w:szCs w:val="28"/>
        </w:rPr>
        <w:t xml:space="preserve"> </w:t>
      </w:r>
      <w:r w:rsidR="00FD5FE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по оказанию информационно-консультационного и организационного содействия российским и иностранным инвесторам (далее - инвесторы), реализующим и (или) планирующим реализацию инвестиционных проектов </w:t>
      </w:r>
      <w:r w:rsidR="00781936">
        <w:rPr>
          <w:rFonts w:ascii="Times New Roman" w:hAnsi="Times New Roman" w:cs="Times New Roman"/>
          <w:sz w:val="28"/>
          <w:szCs w:val="28"/>
        </w:rPr>
        <w:t>на территории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, и направлен на унификацию процедуры взаимодействия инвесторов с </w:t>
      </w:r>
      <w:r w:rsidR="008D1B63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FD5FE7">
        <w:rPr>
          <w:rFonts w:ascii="Times New Roman" w:hAnsi="Times New Roman" w:cs="Times New Roman"/>
          <w:sz w:val="28"/>
          <w:szCs w:val="28"/>
        </w:rPr>
        <w:t xml:space="preserve"> </w:t>
      </w:r>
      <w:r w:rsidR="00781936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, снижение административных барьеров, оказание максимального содействия инвесторам.</w:t>
      </w:r>
      <w:proofErr w:type="gramEnd"/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1.3. Для целей настоящего Регламента используются следующие основные понятия: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сопровождение инвестиционного проекта - комплекс мероприятий по информационно-консультационному, организационному содействию инвестору, направленных на реализацию инвестиционного проекта;</w:t>
      </w:r>
    </w:p>
    <w:p w:rsidR="00CB157C" w:rsidRPr="005F0830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830">
        <w:rPr>
          <w:rFonts w:ascii="Times New Roman" w:hAnsi="Times New Roman" w:cs="Times New Roman"/>
          <w:sz w:val="28"/>
          <w:szCs w:val="28"/>
        </w:rPr>
        <w:t xml:space="preserve">куратор инвестиционного проекта (далее - Куратор) - должностное лицо </w:t>
      </w:r>
      <w:r w:rsidR="005F0830" w:rsidRPr="005F08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0830">
        <w:rPr>
          <w:rFonts w:ascii="Times New Roman" w:hAnsi="Times New Roman" w:cs="Times New Roman"/>
          <w:sz w:val="28"/>
          <w:szCs w:val="28"/>
        </w:rPr>
        <w:t xml:space="preserve">, который осуществляет на территории </w:t>
      </w:r>
      <w:r w:rsidR="005F0830" w:rsidRPr="005F0830">
        <w:rPr>
          <w:rFonts w:ascii="Times New Roman" w:hAnsi="Times New Roman" w:cs="Times New Roman"/>
          <w:sz w:val="28"/>
          <w:szCs w:val="28"/>
        </w:rPr>
        <w:t>района</w:t>
      </w:r>
      <w:r w:rsidRPr="005F0830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исполнительно-распорядительную деятельность в отдельных (подведомственных) отраслях и сферах </w:t>
      </w:r>
      <w:r w:rsidR="005F0830" w:rsidRPr="005F0830">
        <w:rPr>
          <w:rFonts w:ascii="Times New Roman" w:hAnsi="Times New Roman" w:cs="Times New Roman"/>
          <w:sz w:val="28"/>
          <w:szCs w:val="28"/>
        </w:rPr>
        <w:t>муниципаль</w:t>
      </w:r>
      <w:r w:rsidRPr="005F0830">
        <w:rPr>
          <w:rFonts w:ascii="Times New Roman" w:hAnsi="Times New Roman" w:cs="Times New Roman"/>
          <w:sz w:val="28"/>
          <w:szCs w:val="28"/>
        </w:rPr>
        <w:t>ного управления (далее - отраслевой орган), ответственное за сопровождение инвестиционного проекта, назначенное решением данного отраслевого органа;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уполномоченный орган по сопровождению инвестиционных проектов по принципу "одного окна" </w:t>
      </w:r>
      <w:r w:rsidR="00E61A75">
        <w:rPr>
          <w:rFonts w:ascii="Times New Roman" w:hAnsi="Times New Roman" w:cs="Times New Roman"/>
          <w:sz w:val="28"/>
          <w:szCs w:val="28"/>
        </w:rPr>
        <w:t>–</w:t>
      </w:r>
      <w:r w:rsidRPr="00FD5FE7">
        <w:rPr>
          <w:rFonts w:ascii="Times New Roman" w:hAnsi="Times New Roman" w:cs="Times New Roman"/>
          <w:sz w:val="28"/>
          <w:szCs w:val="28"/>
        </w:rPr>
        <w:t xml:space="preserve"> </w:t>
      </w:r>
      <w:r w:rsidR="00E61A75"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координатор инвестиционного проекта - сотрудник </w:t>
      </w:r>
      <w:r w:rsidR="00E61A75">
        <w:rPr>
          <w:rFonts w:ascii="Times New Roman" w:hAnsi="Times New Roman" w:cs="Times New Roman"/>
          <w:sz w:val="28"/>
          <w:szCs w:val="28"/>
        </w:rPr>
        <w:t>Администрации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, ответственный за сопровождение инвестиционного проекта на территории муниципального образования.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1.4. Сопровождение инвестиционного проекта осуществляется в течение всего периода реализации инвестиционного проекта вплоть до ввода объекта инвестиционной деятельности в эксплуатацию.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2. Категории инвестиционных проектов, подлежащих</w:t>
      </w: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сопровождению, и формы сопровождения</w:t>
      </w: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инвестиционных проектов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7"/>
      <w:bookmarkEnd w:id="1"/>
      <w:r w:rsidRPr="00FD5FE7">
        <w:rPr>
          <w:rFonts w:ascii="Times New Roman" w:hAnsi="Times New Roman" w:cs="Times New Roman"/>
          <w:sz w:val="28"/>
          <w:szCs w:val="28"/>
        </w:rPr>
        <w:t xml:space="preserve">2.1. К инвестиционным проектам, сопровождение которых осуществляется по принципу "одного окна", относятся следующие категории инвестиционных проектов (за исключением инвестиционных проектов по строительству жилых домов и </w:t>
      </w:r>
      <w:r w:rsidRPr="00FD5FE7">
        <w:rPr>
          <w:rFonts w:ascii="Times New Roman" w:hAnsi="Times New Roman" w:cs="Times New Roman"/>
          <w:sz w:val="28"/>
          <w:szCs w:val="28"/>
        </w:rPr>
        <w:lastRenderedPageBreak/>
        <w:t>других объектов социальной инфраструктуры, в том числе возводимых за счет средств бюджетов бюджетной системы Российской Федерации):</w:t>
      </w:r>
    </w:p>
    <w:p w:rsidR="00CB157C" w:rsidRDefault="00CB157C" w:rsidP="005A7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830">
        <w:rPr>
          <w:rFonts w:ascii="Times New Roman" w:hAnsi="Times New Roman" w:cs="Times New Roman"/>
          <w:sz w:val="28"/>
          <w:szCs w:val="28"/>
        </w:rPr>
        <w:t>инвестиционные проекты общей стоимостью</w:t>
      </w:r>
      <w:r w:rsidR="005A748E">
        <w:rPr>
          <w:rFonts w:ascii="Times New Roman" w:hAnsi="Times New Roman" w:cs="Times New Roman"/>
          <w:sz w:val="28"/>
          <w:szCs w:val="28"/>
        </w:rPr>
        <w:t xml:space="preserve"> до</w:t>
      </w:r>
      <w:r w:rsidRPr="005F0830">
        <w:rPr>
          <w:rFonts w:ascii="Times New Roman" w:hAnsi="Times New Roman" w:cs="Times New Roman"/>
          <w:sz w:val="28"/>
          <w:szCs w:val="28"/>
        </w:rPr>
        <w:t xml:space="preserve"> </w:t>
      </w:r>
      <w:r w:rsidR="005A748E">
        <w:rPr>
          <w:rFonts w:ascii="Times New Roman" w:hAnsi="Times New Roman" w:cs="Times New Roman"/>
          <w:sz w:val="28"/>
          <w:szCs w:val="28"/>
        </w:rPr>
        <w:t>50 млн. рублей.</w:t>
      </w:r>
    </w:p>
    <w:p w:rsidR="005A748E" w:rsidRPr="005F0830" w:rsidRDefault="005A748E" w:rsidP="005A7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проекты общей стоимость свыше 50 млн. рублей направляются для рассмотрения в Министерство экономического развития Амурской области.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2.2. Сопровождение инвестиционных проектов осуществляется в следующих формах: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1) предоставление инвестору информационно-консультационной поддержки, в том числе по вопросам:</w:t>
      </w:r>
    </w:p>
    <w:p w:rsidR="005A748E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получения мер </w:t>
      </w:r>
      <w:r w:rsidR="005A748E">
        <w:rPr>
          <w:rFonts w:ascii="Times New Roman" w:hAnsi="Times New Roman" w:cs="Times New Roman"/>
          <w:sz w:val="28"/>
          <w:szCs w:val="28"/>
        </w:rPr>
        <w:t>муниципаль</w:t>
      </w:r>
      <w:r w:rsidRPr="004E21A6">
        <w:rPr>
          <w:rFonts w:ascii="Times New Roman" w:hAnsi="Times New Roman" w:cs="Times New Roman"/>
          <w:sz w:val="28"/>
          <w:szCs w:val="28"/>
        </w:rPr>
        <w:t xml:space="preserve">ной поддержки инвестиционной деятельности на территории </w:t>
      </w:r>
      <w:r w:rsidR="005A748E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4E21A6">
        <w:rPr>
          <w:rFonts w:ascii="Times New Roman" w:hAnsi="Times New Roman" w:cs="Times New Roman"/>
          <w:sz w:val="28"/>
          <w:szCs w:val="28"/>
        </w:rPr>
        <w:t>, в том числе при реализации инвестиционных проектов на условиях государственно-частного партнерства</w:t>
      </w:r>
      <w:r w:rsidR="005A748E">
        <w:rPr>
          <w:rFonts w:ascii="Times New Roman" w:hAnsi="Times New Roman" w:cs="Times New Roman"/>
          <w:sz w:val="28"/>
          <w:szCs w:val="28"/>
        </w:rPr>
        <w:t>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подбора свободных земельных участков, неиспользуемых производственных помещений для реализации инвестиционного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2) выполнение организационных мероприятий по реализации инвестиционного проекта:</w:t>
      </w:r>
    </w:p>
    <w:p w:rsidR="00CB157C" w:rsidRPr="00DB205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057">
        <w:rPr>
          <w:rFonts w:ascii="Times New Roman" w:hAnsi="Times New Roman" w:cs="Times New Roman"/>
          <w:sz w:val="28"/>
          <w:szCs w:val="28"/>
        </w:rPr>
        <w:t>взаимодействие с органами исполнительной власти</w:t>
      </w:r>
      <w:r w:rsidR="00E61A75" w:rsidRPr="00DB205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DB2057">
        <w:rPr>
          <w:rFonts w:ascii="Times New Roman" w:hAnsi="Times New Roman" w:cs="Times New Roman"/>
          <w:sz w:val="28"/>
          <w:szCs w:val="28"/>
        </w:rPr>
        <w:t>, отраслевыми органами власти, по вопросам, связанным с реализацией инвестиционного проекта, в том числе подготовка письменных обращений в их адрес;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назначение Куратора;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рассмотрение письменных обращений инвесторов с привлечением (при необходимости) </w:t>
      </w:r>
      <w:r w:rsidR="00503F21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>организация переговоров, встреч, совещаний, консультаций, направленных на решение вопросов, возникающих в процессе реализации инвестиционного проекта, в пределах компетенции;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подготовка проектов соглашений между </w:t>
      </w:r>
      <w:r w:rsidR="00AA55F9">
        <w:rPr>
          <w:rFonts w:ascii="Times New Roman" w:hAnsi="Times New Roman" w:cs="Times New Roman"/>
          <w:sz w:val="28"/>
          <w:szCs w:val="28"/>
        </w:rPr>
        <w:t>Администрацией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 инвестором в рамках реализации инвестиционного проекта;</w:t>
      </w:r>
    </w:p>
    <w:p w:rsidR="004E21A6" w:rsidRPr="00897404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размещение информации об инвестиционных проектах в печатных средствах массовой информации, в информационно-телекоммуникационной сети "Интернет", </w:t>
      </w:r>
      <w:r w:rsidRPr="00897404">
        <w:rPr>
          <w:rFonts w:ascii="Times New Roman" w:hAnsi="Times New Roman" w:cs="Times New Roman"/>
          <w:sz w:val="28"/>
          <w:szCs w:val="28"/>
        </w:rPr>
        <w:t xml:space="preserve">на официальном  </w:t>
      </w:r>
      <w:r w:rsidR="00897404" w:rsidRPr="00897404">
        <w:rPr>
          <w:rFonts w:ascii="Times New Roman" w:hAnsi="Times New Roman" w:cs="Times New Roman"/>
          <w:sz w:val="28"/>
          <w:szCs w:val="28"/>
        </w:rPr>
        <w:t xml:space="preserve">сайте Тамбовского района </w:t>
      </w:r>
      <w:r w:rsidRPr="00897404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897404" w:rsidRPr="0089740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</w:t>
        </w:r>
        <w:r w:rsidR="00897404" w:rsidRPr="0089740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</w:t>
        </w:r>
        <w:r w:rsidR="00897404" w:rsidRPr="0089740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amb</w:t>
        </w:r>
        <w:r w:rsidR="00897404" w:rsidRPr="0089740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</w:t>
        </w:r>
        <w:r w:rsidR="00897404" w:rsidRPr="0089740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.ru</w:t>
        </w:r>
      </w:hyperlink>
      <w:r w:rsidR="00897404" w:rsidRPr="00897404">
        <w:rPr>
          <w:rStyle w:val="a3"/>
          <w:rFonts w:ascii="Times New Roman" w:hAnsi="Times New Roman" w:cs="Times New Roman"/>
          <w:color w:val="auto"/>
          <w:sz w:val="28"/>
          <w:szCs w:val="28"/>
        </w:rPr>
        <w:t>)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04">
        <w:rPr>
          <w:rFonts w:ascii="Times New Roman" w:hAnsi="Times New Roman" w:cs="Times New Roman"/>
          <w:sz w:val="28"/>
          <w:szCs w:val="28"/>
        </w:rPr>
        <w:t xml:space="preserve">содействие в подготовке презентационных </w:t>
      </w:r>
      <w:r w:rsidRPr="00FD5FE7">
        <w:rPr>
          <w:rFonts w:ascii="Times New Roman" w:hAnsi="Times New Roman" w:cs="Times New Roman"/>
          <w:sz w:val="28"/>
          <w:szCs w:val="28"/>
        </w:rPr>
        <w:t xml:space="preserve">материалов для рассмотрения инвестиционных проектов на заседаниях </w:t>
      </w:r>
      <w:r w:rsidR="0009183A">
        <w:rPr>
          <w:rFonts w:ascii="Times New Roman" w:hAnsi="Times New Roman" w:cs="Times New Roman"/>
          <w:sz w:val="28"/>
          <w:szCs w:val="28"/>
        </w:rPr>
        <w:t>рабочей группы</w:t>
      </w:r>
      <w:r w:rsidRPr="00FD5FE7">
        <w:rPr>
          <w:rFonts w:ascii="Times New Roman" w:hAnsi="Times New Roman" w:cs="Times New Roman"/>
          <w:sz w:val="28"/>
          <w:szCs w:val="28"/>
        </w:rPr>
        <w:t>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471B" w:rsidRDefault="00CB157C" w:rsidP="0009183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3. Функции Уполномоченного органа и </w:t>
      </w:r>
      <w:r w:rsidR="0009183A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</w:p>
    <w:p w:rsidR="00CB157C" w:rsidRPr="00FD5FE7" w:rsidRDefault="0009183A" w:rsidP="0009183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 пр</w:t>
      </w:r>
      <w:r w:rsidR="00CB157C" w:rsidRPr="00FD5FE7">
        <w:rPr>
          <w:rFonts w:ascii="Times New Roman" w:hAnsi="Times New Roman" w:cs="Times New Roman"/>
          <w:sz w:val="28"/>
          <w:szCs w:val="28"/>
        </w:rPr>
        <w:t>и сопровождении инвестиционных проектов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3.1. Уполномоченный орган в порядке, предусмотренном настоящим Регламентом, осуществляет комплексное сопровождение инвестиционных проектов, указанных в </w:t>
      </w:r>
      <w:hyperlink w:anchor="Par4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3.2. Уполномоченный орган в рамках сопровождения инвестиционных проектов выполняет следующие функции: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1) рассматривает письменные заявления инвесторов по вопросам реализации инвестиционных проектов на территории </w:t>
      </w:r>
      <w:r w:rsidR="00D4646A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2) оказывает информационно-консультационное и организационное содействие инвесторам;</w:t>
      </w:r>
    </w:p>
    <w:p w:rsidR="00CB157C" w:rsidRPr="004E21A6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B157C" w:rsidRPr="004E21A6">
        <w:rPr>
          <w:rFonts w:ascii="Times New Roman" w:hAnsi="Times New Roman" w:cs="Times New Roman"/>
          <w:sz w:val="28"/>
          <w:szCs w:val="28"/>
        </w:rPr>
        <w:t xml:space="preserve">) представляет по обращению инвестора информацию о возможных формах  поддержки инвестиционной деятельности, предусмотренных </w:t>
      </w:r>
      <w:r w:rsidR="00503F21">
        <w:rPr>
          <w:rFonts w:ascii="Times New Roman" w:hAnsi="Times New Roman" w:cs="Times New Roman"/>
          <w:sz w:val="28"/>
          <w:szCs w:val="28"/>
        </w:rPr>
        <w:t>нормативными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160">
        <w:rPr>
          <w:rFonts w:ascii="Times New Roman" w:hAnsi="Times New Roman" w:cs="Times New Roman"/>
          <w:sz w:val="28"/>
          <w:szCs w:val="28"/>
        </w:rPr>
        <w:t>Тамбовского района</w:t>
      </w:r>
      <w:r w:rsidR="00CB157C" w:rsidRPr="004E21A6">
        <w:rPr>
          <w:rFonts w:ascii="Times New Roman" w:hAnsi="Times New Roman" w:cs="Times New Roman"/>
          <w:sz w:val="28"/>
          <w:szCs w:val="28"/>
        </w:rPr>
        <w:t>;</w:t>
      </w:r>
    </w:p>
    <w:p w:rsidR="00CB157C" w:rsidRPr="00D4646A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157C" w:rsidRPr="004E21A6">
        <w:rPr>
          <w:rFonts w:ascii="Times New Roman" w:hAnsi="Times New Roman" w:cs="Times New Roman"/>
          <w:sz w:val="28"/>
          <w:szCs w:val="28"/>
        </w:rPr>
        <w:t>) организу</w:t>
      </w:r>
      <w:r w:rsidR="00CB157C" w:rsidRPr="00D4646A">
        <w:rPr>
          <w:rFonts w:ascii="Times New Roman" w:hAnsi="Times New Roman" w:cs="Times New Roman"/>
          <w:sz w:val="28"/>
          <w:szCs w:val="28"/>
        </w:rPr>
        <w:t xml:space="preserve">ет рассмотрение инвестиционных проектов и информации о ходе их реализации на </w:t>
      </w:r>
      <w:r w:rsidR="00CB157C" w:rsidRPr="004E21A6">
        <w:rPr>
          <w:rFonts w:ascii="Times New Roman" w:hAnsi="Times New Roman" w:cs="Times New Roman"/>
          <w:sz w:val="28"/>
          <w:szCs w:val="28"/>
        </w:rPr>
        <w:t>заседаниях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="00CB157C" w:rsidRPr="004E21A6">
        <w:rPr>
          <w:rFonts w:ascii="Times New Roman" w:hAnsi="Times New Roman" w:cs="Times New Roman"/>
          <w:sz w:val="28"/>
          <w:szCs w:val="28"/>
        </w:rPr>
        <w:t>;</w:t>
      </w:r>
    </w:p>
    <w:p w:rsidR="00CB157C" w:rsidRPr="00FD5FE7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поддержку в </w:t>
      </w:r>
      <w:r w:rsidR="00CB157C" w:rsidRPr="00FD5FE7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B157C" w:rsidRPr="00FD5FE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ке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презентаци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инвестиционного проекта для рассмотрения на заседании </w:t>
      </w:r>
      <w:r>
        <w:rPr>
          <w:rFonts w:ascii="Times New Roman" w:hAnsi="Times New Roman" w:cs="Times New Roman"/>
          <w:sz w:val="28"/>
          <w:szCs w:val="28"/>
        </w:rPr>
        <w:t>рабочей группы</w:t>
      </w:r>
      <w:r w:rsidR="00CB157C"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4E21A6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B157C" w:rsidRPr="004E21A6">
        <w:rPr>
          <w:rFonts w:ascii="Times New Roman" w:hAnsi="Times New Roman" w:cs="Times New Roman"/>
          <w:sz w:val="28"/>
          <w:szCs w:val="28"/>
        </w:rPr>
        <w:t>) взаимодействует по вопросам реализации инвестиционных проектов с  территориальными органами</w:t>
      </w:r>
      <w:r w:rsidR="00503F21">
        <w:rPr>
          <w:rFonts w:ascii="Times New Roman" w:hAnsi="Times New Roman" w:cs="Times New Roman"/>
          <w:sz w:val="28"/>
          <w:szCs w:val="28"/>
        </w:rPr>
        <w:t xml:space="preserve"> </w:t>
      </w:r>
      <w:r w:rsidR="00503F21" w:rsidRPr="004E21A6">
        <w:rPr>
          <w:rFonts w:ascii="Times New Roman" w:hAnsi="Times New Roman" w:cs="Times New Roman"/>
          <w:sz w:val="28"/>
          <w:szCs w:val="28"/>
        </w:rPr>
        <w:t>федеральны</w:t>
      </w:r>
      <w:r w:rsidR="00503F21">
        <w:rPr>
          <w:rFonts w:ascii="Times New Roman" w:hAnsi="Times New Roman" w:cs="Times New Roman"/>
          <w:sz w:val="28"/>
          <w:szCs w:val="28"/>
        </w:rPr>
        <w:t>х</w:t>
      </w:r>
      <w:r w:rsidR="00503F21" w:rsidRPr="004E21A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03F21">
        <w:rPr>
          <w:rFonts w:ascii="Times New Roman" w:hAnsi="Times New Roman" w:cs="Times New Roman"/>
          <w:sz w:val="28"/>
          <w:szCs w:val="28"/>
        </w:rPr>
        <w:t>ов</w:t>
      </w:r>
      <w:r w:rsidR="00503F21" w:rsidRPr="004E21A6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CB157C" w:rsidRPr="004E21A6">
        <w:rPr>
          <w:rFonts w:ascii="Times New Roman" w:hAnsi="Times New Roman" w:cs="Times New Roman"/>
          <w:sz w:val="28"/>
          <w:szCs w:val="28"/>
        </w:rPr>
        <w:t xml:space="preserve">, органами местного самоуправления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CB157C" w:rsidRPr="004E21A6">
        <w:rPr>
          <w:rFonts w:ascii="Times New Roman" w:hAnsi="Times New Roman" w:cs="Times New Roman"/>
          <w:sz w:val="28"/>
          <w:szCs w:val="28"/>
        </w:rPr>
        <w:t xml:space="preserve">  и другими организациями и предприятиями - субъектами инвестиционной деятельности на территории </w:t>
      </w:r>
      <w:r>
        <w:rPr>
          <w:rFonts w:ascii="Times New Roman" w:hAnsi="Times New Roman" w:cs="Times New Roman"/>
          <w:sz w:val="28"/>
          <w:szCs w:val="28"/>
        </w:rPr>
        <w:t>Тамбовского района</w:t>
      </w:r>
      <w:r w:rsidR="00CB157C" w:rsidRPr="004E21A6">
        <w:rPr>
          <w:rFonts w:ascii="Times New Roman" w:hAnsi="Times New Roman" w:cs="Times New Roman"/>
          <w:sz w:val="28"/>
          <w:szCs w:val="28"/>
        </w:rPr>
        <w:t xml:space="preserve"> и за ее пределами;</w:t>
      </w:r>
    </w:p>
    <w:p w:rsidR="00CB157C" w:rsidRPr="004E21A6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157C" w:rsidRPr="004E21A6">
        <w:rPr>
          <w:rFonts w:ascii="Times New Roman" w:hAnsi="Times New Roman" w:cs="Times New Roman"/>
          <w:sz w:val="28"/>
          <w:szCs w:val="28"/>
        </w:rPr>
        <w:t>) осуществляет ведение общей базы данных инвестиционных проектов, регистрацию информации об этапах сопровождения инвестиционного проекта;</w:t>
      </w:r>
    </w:p>
    <w:p w:rsidR="00CB157C" w:rsidRPr="004E21A6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B157C" w:rsidRPr="004E21A6">
        <w:rPr>
          <w:rFonts w:ascii="Times New Roman" w:hAnsi="Times New Roman" w:cs="Times New Roman"/>
          <w:sz w:val="28"/>
          <w:szCs w:val="28"/>
        </w:rPr>
        <w:t>) осуществляет подготовку сводной информации о ходе реализации инвестиционных проектов;</w:t>
      </w:r>
    </w:p>
    <w:p w:rsidR="00CB157C" w:rsidRPr="00FD5FE7" w:rsidRDefault="0009183A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) размещает на официальном </w:t>
      </w:r>
      <w:r w:rsidR="00927306">
        <w:rPr>
          <w:rFonts w:ascii="Times New Roman" w:hAnsi="Times New Roman" w:cs="Times New Roman"/>
          <w:sz w:val="28"/>
          <w:szCs w:val="28"/>
        </w:rPr>
        <w:t>сайте Тамбовского района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информацию об инвестиционных проектах;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</w:t>
      </w:r>
      <w:r w:rsidR="0009183A">
        <w:rPr>
          <w:rFonts w:ascii="Times New Roman" w:hAnsi="Times New Roman" w:cs="Times New Roman"/>
          <w:sz w:val="28"/>
          <w:szCs w:val="28"/>
        </w:rPr>
        <w:t>0</w:t>
      </w:r>
      <w:r w:rsidRPr="00FD5FE7">
        <w:rPr>
          <w:rFonts w:ascii="Times New Roman" w:hAnsi="Times New Roman" w:cs="Times New Roman"/>
          <w:sz w:val="28"/>
          <w:szCs w:val="28"/>
        </w:rPr>
        <w:t xml:space="preserve">) осуществляет согласование соглашений о взаимодействии в рамках реализации  инвестиционного проекта между </w:t>
      </w:r>
      <w:r w:rsidR="00927306">
        <w:rPr>
          <w:rFonts w:ascii="Times New Roman" w:hAnsi="Times New Roman" w:cs="Times New Roman"/>
          <w:sz w:val="28"/>
          <w:szCs w:val="28"/>
        </w:rPr>
        <w:t>Администрацией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 инвестором;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>1</w:t>
      </w:r>
      <w:r w:rsidR="0009183A">
        <w:rPr>
          <w:rFonts w:ascii="Times New Roman" w:hAnsi="Times New Roman" w:cs="Times New Roman"/>
          <w:sz w:val="28"/>
          <w:szCs w:val="28"/>
        </w:rPr>
        <w:t>1</w:t>
      </w:r>
      <w:r w:rsidRPr="004E21A6">
        <w:rPr>
          <w:rFonts w:ascii="Times New Roman" w:hAnsi="Times New Roman" w:cs="Times New Roman"/>
          <w:sz w:val="28"/>
          <w:szCs w:val="28"/>
        </w:rPr>
        <w:t xml:space="preserve">) осуществляет </w:t>
      </w:r>
      <w:r w:rsidRPr="00FD5FE7">
        <w:rPr>
          <w:rFonts w:ascii="Times New Roman" w:hAnsi="Times New Roman" w:cs="Times New Roman"/>
          <w:sz w:val="28"/>
          <w:szCs w:val="28"/>
        </w:rPr>
        <w:t>иные полномочия в соответствии с законодательством и настоящим Регламентом.</w:t>
      </w:r>
    </w:p>
    <w:p w:rsidR="00CB157C" w:rsidRPr="00897404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3"/>
      <w:bookmarkEnd w:id="2"/>
      <w:r w:rsidRPr="00FD5FE7">
        <w:rPr>
          <w:rFonts w:ascii="Times New Roman" w:hAnsi="Times New Roman" w:cs="Times New Roman"/>
          <w:sz w:val="28"/>
          <w:szCs w:val="28"/>
        </w:rPr>
        <w:t>3</w:t>
      </w:r>
      <w:r w:rsidRPr="00897404">
        <w:rPr>
          <w:rFonts w:ascii="Times New Roman" w:hAnsi="Times New Roman" w:cs="Times New Roman"/>
          <w:sz w:val="28"/>
          <w:szCs w:val="28"/>
        </w:rPr>
        <w:t xml:space="preserve">.3. </w:t>
      </w:r>
      <w:r w:rsidR="00B941FA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района</w:t>
      </w:r>
      <w:r w:rsidRPr="00897404">
        <w:rPr>
          <w:rFonts w:ascii="Times New Roman" w:hAnsi="Times New Roman" w:cs="Times New Roman"/>
          <w:sz w:val="28"/>
          <w:szCs w:val="28"/>
        </w:rPr>
        <w:t xml:space="preserve"> по вопросам сопровождения инвестиционных проектов являются:</w:t>
      </w:r>
    </w:p>
    <w:p w:rsidR="004E21A6" w:rsidRPr="00897404" w:rsidRDefault="00897404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04">
        <w:rPr>
          <w:rFonts w:ascii="Times New Roman" w:hAnsi="Times New Roman" w:cs="Times New Roman"/>
          <w:sz w:val="28"/>
          <w:szCs w:val="28"/>
        </w:rPr>
        <w:t>о</w:t>
      </w:r>
      <w:r w:rsidR="004E21A6" w:rsidRPr="00897404">
        <w:rPr>
          <w:rFonts w:ascii="Times New Roman" w:hAnsi="Times New Roman" w:cs="Times New Roman"/>
          <w:sz w:val="28"/>
          <w:szCs w:val="28"/>
        </w:rPr>
        <w:t>тдел образования</w:t>
      </w:r>
      <w:r w:rsidRPr="00897404">
        <w:rPr>
          <w:rFonts w:ascii="Times New Roman" w:hAnsi="Times New Roman" w:cs="Times New Roman"/>
          <w:sz w:val="28"/>
          <w:szCs w:val="28"/>
        </w:rPr>
        <w:t xml:space="preserve"> Администрации Тамбовского района;</w:t>
      </w:r>
    </w:p>
    <w:p w:rsidR="00CB157C" w:rsidRPr="00897404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04">
        <w:rPr>
          <w:rFonts w:ascii="Times New Roman" w:hAnsi="Times New Roman" w:cs="Times New Roman"/>
          <w:sz w:val="28"/>
          <w:szCs w:val="28"/>
        </w:rPr>
        <w:t>о</w:t>
      </w:r>
      <w:r w:rsidR="004E21A6" w:rsidRPr="00897404">
        <w:rPr>
          <w:rFonts w:ascii="Times New Roman" w:hAnsi="Times New Roman" w:cs="Times New Roman"/>
          <w:sz w:val="28"/>
          <w:szCs w:val="28"/>
        </w:rPr>
        <w:t>тдел</w:t>
      </w:r>
      <w:r w:rsidRPr="00897404">
        <w:rPr>
          <w:rFonts w:ascii="Times New Roman" w:hAnsi="Times New Roman" w:cs="Times New Roman"/>
          <w:sz w:val="28"/>
          <w:szCs w:val="28"/>
        </w:rPr>
        <w:t xml:space="preserve"> сельского хозяйства </w:t>
      </w:r>
      <w:r w:rsidR="00897404" w:rsidRPr="00897404">
        <w:rPr>
          <w:rFonts w:ascii="Times New Roman" w:hAnsi="Times New Roman" w:cs="Times New Roman"/>
          <w:sz w:val="28"/>
          <w:szCs w:val="28"/>
        </w:rPr>
        <w:t>Администрации Тамбовского района</w:t>
      </w:r>
      <w:r w:rsidRPr="00897404">
        <w:rPr>
          <w:rFonts w:ascii="Times New Roman" w:hAnsi="Times New Roman" w:cs="Times New Roman"/>
          <w:sz w:val="28"/>
          <w:szCs w:val="28"/>
        </w:rPr>
        <w:t>;</w:t>
      </w:r>
    </w:p>
    <w:p w:rsidR="00CB157C" w:rsidRPr="00897404" w:rsidRDefault="00897404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04">
        <w:rPr>
          <w:rFonts w:ascii="Times New Roman" w:hAnsi="Times New Roman" w:cs="Times New Roman"/>
          <w:sz w:val="28"/>
          <w:szCs w:val="28"/>
        </w:rPr>
        <w:t>архитектурно-строительный отдел Администрации Тамбовского района</w:t>
      </w:r>
      <w:r w:rsidR="00CB157C" w:rsidRPr="00897404">
        <w:rPr>
          <w:rFonts w:ascii="Times New Roman" w:hAnsi="Times New Roman" w:cs="Times New Roman"/>
          <w:sz w:val="28"/>
          <w:szCs w:val="28"/>
        </w:rPr>
        <w:t>;</w:t>
      </w:r>
    </w:p>
    <w:p w:rsidR="00CB157C" w:rsidRPr="00897404" w:rsidRDefault="00897404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04">
        <w:rPr>
          <w:rFonts w:ascii="Times New Roman" w:hAnsi="Times New Roman" w:cs="Times New Roman"/>
          <w:sz w:val="28"/>
          <w:szCs w:val="28"/>
        </w:rPr>
        <w:t>отдел по развитию инфраструктуры Администрации Тамбовского района</w:t>
      </w:r>
      <w:r w:rsidR="004E21A6" w:rsidRPr="00897404">
        <w:rPr>
          <w:rFonts w:ascii="Times New Roman" w:hAnsi="Times New Roman" w:cs="Times New Roman"/>
          <w:sz w:val="28"/>
          <w:szCs w:val="28"/>
        </w:rPr>
        <w:t>.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3.4. </w:t>
      </w:r>
      <w:r w:rsidR="00B941FA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4E21A6">
        <w:rPr>
          <w:rFonts w:ascii="Times New Roman" w:hAnsi="Times New Roman" w:cs="Times New Roman"/>
          <w:sz w:val="28"/>
          <w:szCs w:val="28"/>
        </w:rPr>
        <w:t xml:space="preserve"> в рамках сопровождения инвестиционных проектов принимают решения о назначении Куратора по каждому инвестиционному проекту в порядке и сроки, указанные в </w:t>
      </w:r>
      <w:hyperlink w:anchor="Par146" w:history="1">
        <w:r w:rsidRPr="004E21A6">
          <w:rPr>
            <w:rFonts w:ascii="Times New Roman" w:hAnsi="Times New Roman" w:cs="Times New Roman"/>
            <w:sz w:val="28"/>
            <w:szCs w:val="28"/>
          </w:rPr>
          <w:t>пункте 4.15</w:t>
        </w:r>
      </w:hyperlink>
      <w:r w:rsidRPr="004E21A6">
        <w:rPr>
          <w:rFonts w:ascii="Times New Roman" w:hAnsi="Times New Roman" w:cs="Times New Roman"/>
          <w:sz w:val="28"/>
          <w:szCs w:val="28"/>
        </w:rPr>
        <w:t xml:space="preserve"> настоящего Регламента, и организуют надлежащее исполнение Куратором его функций, предусмотренных настоящим Регламентом.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4. Порядок рассмотрения и сопровождения</w:t>
      </w:r>
    </w:p>
    <w:p w:rsidR="00CB157C" w:rsidRPr="00FD5FE7" w:rsidRDefault="00CB157C" w:rsidP="00CB15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инвестиционных проектов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4.1. Основанием для рассмотрения инвестиционного проекта и его сопровождения является заявление инвестора о сопровождении инвестиционного проекта либо заявления о включении инвестиционного проекта в перечень инвестиционных проектов </w:t>
      </w:r>
      <w:r w:rsidR="00927306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, организации в</w:t>
      </w:r>
      <w:r w:rsidR="00927306">
        <w:rPr>
          <w:rFonts w:ascii="Times New Roman" w:hAnsi="Times New Roman" w:cs="Times New Roman"/>
          <w:sz w:val="28"/>
          <w:szCs w:val="28"/>
        </w:rPr>
        <w:t xml:space="preserve"> реестр участников 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инвестиционного проекта, подаваемые в Уполномоченный орган в произвольной форме (далее - заявление).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7"/>
      <w:bookmarkEnd w:id="3"/>
      <w:r w:rsidRPr="00FD5FE7">
        <w:rPr>
          <w:rFonts w:ascii="Times New Roman" w:hAnsi="Times New Roman" w:cs="Times New Roman"/>
          <w:sz w:val="28"/>
          <w:szCs w:val="28"/>
        </w:rPr>
        <w:t>4.2. К заявлению прилагаются следующие документы: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1) бизнес-план инвестиционного проекта, содержащий следующие разделы: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содержание;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резюме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lastRenderedPageBreak/>
        <w:t>производственный план;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план маркетинга, рынки сбыта;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организационный план;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структура инвестиций;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финансовый план;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прогноз налоговых поступлений в бюджетную систему Российской Федерации;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поэтапный план реализации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оценка проекта (экономическая, бюджетная, социальная);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анализ рисков;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2) </w:t>
      </w:r>
      <w:hyperlink r:id="rId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паспорт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инвестиционного проекта по форме, предусмотренной постановлением губернатора Амурской области от 9 ноября 2011 г. N 334;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3) копия учредительного документа со всеми изменениями, копия документа, подтверждающего внесение записи в Единый государственный реестр юридических лиц;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4) копии бухгалтерских отчетов за год, предшествующий году обращения, и на последнюю отчетную дату текущего года с отметкой налогового органа об их принятии;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5) график реализации инвестиционного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6) информация о требуемом содействии по сопровождению инвестиционного проекта с обоснованием.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Копии документов, предусмотренные настоящим пунктом, представляются заверенными в установленном законодательством порядке либо вместе с их оригиналами для сверки.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4.3. При поступлении заявления и документов </w:t>
      </w:r>
      <w:r w:rsidR="00927306">
        <w:rPr>
          <w:rFonts w:ascii="Times New Roman" w:hAnsi="Times New Roman" w:cs="Times New Roman"/>
          <w:sz w:val="28"/>
          <w:szCs w:val="28"/>
        </w:rPr>
        <w:t>они регистрируются  в установленной форме в день их поступления.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4.4. Уполномоченный орган в течение </w:t>
      </w:r>
      <w:r w:rsidR="00927306">
        <w:rPr>
          <w:rFonts w:ascii="Times New Roman" w:hAnsi="Times New Roman" w:cs="Times New Roman"/>
          <w:sz w:val="28"/>
          <w:szCs w:val="28"/>
        </w:rPr>
        <w:t>10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FD5FE7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FD5FE7">
        <w:rPr>
          <w:rFonts w:ascii="Times New Roman" w:hAnsi="Times New Roman" w:cs="Times New Roman"/>
          <w:sz w:val="28"/>
          <w:szCs w:val="28"/>
        </w:rPr>
        <w:t xml:space="preserve"> заявления и документов проверяет соответствие формы, содержания и комплектности представленных документов требованиям, установленным </w:t>
      </w:r>
      <w:hyperlink w:anchor="Par9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пунктом 4.2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5FE7">
        <w:rPr>
          <w:rFonts w:ascii="Times New Roman" w:hAnsi="Times New Roman" w:cs="Times New Roman"/>
          <w:sz w:val="28"/>
          <w:szCs w:val="28"/>
        </w:rPr>
        <w:t xml:space="preserve">В случае подачи инвестором документов, не соответствующих требованиям, установленным </w:t>
      </w:r>
      <w:hyperlink w:anchor="Par9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пунктом 4.2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Уполномоченный орган в срок не позднее </w:t>
      </w:r>
      <w:r w:rsidR="00927306">
        <w:rPr>
          <w:rFonts w:ascii="Times New Roman" w:hAnsi="Times New Roman" w:cs="Times New Roman"/>
          <w:sz w:val="28"/>
          <w:szCs w:val="28"/>
        </w:rPr>
        <w:t>10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рабочих дней с даты регистрации заявления уведомляет инвестора о необходимости доработки документов либо об отказе в их рассмотрении и возвращает указанные документы инвестору с обоснованием причин возврата.</w:t>
      </w:r>
      <w:proofErr w:type="gramEnd"/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0"/>
      <w:bookmarkEnd w:id="4"/>
      <w:r w:rsidRPr="00FD5FE7">
        <w:rPr>
          <w:rFonts w:ascii="Times New Roman" w:hAnsi="Times New Roman" w:cs="Times New Roman"/>
          <w:sz w:val="28"/>
          <w:szCs w:val="28"/>
        </w:rPr>
        <w:t xml:space="preserve">4.5. В случае если поданные документы по форме и содержанию соответствуют требованиям, установленным </w:t>
      </w:r>
      <w:hyperlink w:anchor="Par9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пунктом 4.2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Уполномоченный орган в срок не позднее </w:t>
      </w:r>
      <w:r w:rsidR="00927306">
        <w:rPr>
          <w:rFonts w:ascii="Times New Roman" w:hAnsi="Times New Roman" w:cs="Times New Roman"/>
          <w:sz w:val="28"/>
          <w:szCs w:val="28"/>
        </w:rPr>
        <w:t>10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FD5FE7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FD5FE7">
        <w:rPr>
          <w:rFonts w:ascii="Times New Roman" w:hAnsi="Times New Roman" w:cs="Times New Roman"/>
          <w:sz w:val="28"/>
          <w:szCs w:val="28"/>
        </w:rPr>
        <w:t xml:space="preserve"> заявления: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1"/>
      <w:bookmarkEnd w:id="5"/>
      <w:r w:rsidRPr="00FD5FE7">
        <w:rPr>
          <w:rFonts w:ascii="Times New Roman" w:hAnsi="Times New Roman" w:cs="Times New Roman"/>
          <w:sz w:val="28"/>
          <w:szCs w:val="28"/>
        </w:rPr>
        <w:t xml:space="preserve">1) направляет их в </w:t>
      </w:r>
      <w:r w:rsidR="009C49DE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для подготовки заключения, в котором </w:t>
      </w:r>
      <w:r w:rsidR="00DF4673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FD5FE7">
        <w:rPr>
          <w:rFonts w:ascii="Times New Roman" w:hAnsi="Times New Roman" w:cs="Times New Roman"/>
          <w:sz w:val="28"/>
          <w:szCs w:val="28"/>
        </w:rPr>
        <w:t>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отражают выводы в пределах своей компетенции, а также: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отражают информацию о наличии конкурентных преимуществ инвестиционного проекта, рынков сбыта, потребности </w:t>
      </w:r>
      <w:r w:rsidR="00DF467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в выпускаемой продукции (оказываемых услугах);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дают оценку инвестиционного проекта в соответствии с критериями эффективности, уровня подготовленности, </w:t>
      </w:r>
      <w:proofErr w:type="spellStart"/>
      <w:r w:rsidRPr="00FD5FE7">
        <w:rPr>
          <w:rFonts w:ascii="Times New Roman" w:hAnsi="Times New Roman" w:cs="Times New Roman"/>
          <w:sz w:val="28"/>
          <w:szCs w:val="28"/>
        </w:rPr>
        <w:t>инновационности</w:t>
      </w:r>
      <w:proofErr w:type="spellEnd"/>
      <w:r w:rsidRPr="00FD5FE7">
        <w:rPr>
          <w:rFonts w:ascii="Times New Roman" w:hAnsi="Times New Roman" w:cs="Times New Roman"/>
          <w:sz w:val="28"/>
          <w:szCs w:val="28"/>
        </w:rPr>
        <w:t xml:space="preserve"> и критериями, характеризующими финансовое состояние инвестора;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2) направляет в орган местного самоуправления </w:t>
      </w:r>
      <w:r w:rsidR="00DF4673">
        <w:rPr>
          <w:rFonts w:ascii="Times New Roman" w:hAnsi="Times New Roman" w:cs="Times New Roman"/>
          <w:sz w:val="28"/>
          <w:szCs w:val="28"/>
        </w:rPr>
        <w:t>поселения</w:t>
      </w:r>
      <w:r w:rsidRPr="00FD5FE7">
        <w:rPr>
          <w:rFonts w:ascii="Times New Roman" w:hAnsi="Times New Roman" w:cs="Times New Roman"/>
          <w:sz w:val="28"/>
          <w:szCs w:val="28"/>
        </w:rPr>
        <w:t xml:space="preserve">, на территории которого реализуется и (или) планируется к реализации инвестиционный проект, </w:t>
      </w:r>
      <w:r w:rsidRPr="00FD5FE7">
        <w:rPr>
          <w:rFonts w:ascii="Times New Roman" w:hAnsi="Times New Roman" w:cs="Times New Roman"/>
          <w:sz w:val="28"/>
          <w:szCs w:val="28"/>
        </w:rPr>
        <w:lastRenderedPageBreak/>
        <w:t>запрос о представлении информации о наличии на территории, где предполагается реализация инвестиционного проекта, объектов внутренней и внешней инженерной, транспортной, социальной и иной инфраструктуры и их мощности, обеспеченности земельными участками.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4.6. Заключения, указанные в </w:t>
      </w:r>
      <w:hyperlink w:anchor="Par121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подпункте 1 пункта 4.5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направляются в Уполномоченный орган в течение </w:t>
      </w:r>
      <w:r w:rsidR="00B941FA">
        <w:rPr>
          <w:rFonts w:ascii="Times New Roman" w:hAnsi="Times New Roman" w:cs="Times New Roman"/>
          <w:sz w:val="28"/>
          <w:szCs w:val="28"/>
        </w:rPr>
        <w:t>2</w:t>
      </w:r>
      <w:r w:rsidRPr="00FD5FE7">
        <w:rPr>
          <w:rFonts w:ascii="Times New Roman" w:hAnsi="Times New Roman" w:cs="Times New Roman"/>
          <w:sz w:val="28"/>
          <w:szCs w:val="28"/>
        </w:rPr>
        <w:t>0 рабочих дней со дня получения от Уполномоченного органа заявления и документов.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7"/>
      <w:bookmarkEnd w:id="6"/>
      <w:r w:rsidRPr="00FD5FE7">
        <w:rPr>
          <w:rFonts w:ascii="Times New Roman" w:hAnsi="Times New Roman" w:cs="Times New Roman"/>
          <w:sz w:val="28"/>
          <w:szCs w:val="28"/>
        </w:rPr>
        <w:t xml:space="preserve">4.7. </w:t>
      </w:r>
      <w:r w:rsidR="00B941FA">
        <w:rPr>
          <w:rFonts w:ascii="Times New Roman" w:hAnsi="Times New Roman" w:cs="Times New Roman"/>
          <w:sz w:val="28"/>
          <w:szCs w:val="28"/>
        </w:rPr>
        <w:t>Уполномоченный орган в течение 10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заключения и информации, указанных в </w:t>
      </w:r>
      <w:hyperlink w:anchor="Par120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пункте 4.5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готовит заключение по инвестиционному проекту с учетом следующих параметров: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1) соответствие приоритетам социально-экономического развития</w:t>
      </w:r>
      <w:r w:rsidR="00DF467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2)оценка социально-экономических последствий от реализации инвестиционного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3) оценка эффективности инвестиционного проекта.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4.8. Заявление и документы подлежат рассмотрению на очередном заседании</w:t>
      </w:r>
      <w:r w:rsidR="00B941FA"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Pr="004E21A6">
        <w:rPr>
          <w:rFonts w:ascii="Times New Roman" w:hAnsi="Times New Roman" w:cs="Times New Roman"/>
          <w:sz w:val="28"/>
          <w:szCs w:val="28"/>
        </w:rPr>
        <w:t xml:space="preserve">, </w:t>
      </w:r>
      <w:r w:rsidRPr="00FD5FE7">
        <w:rPr>
          <w:rFonts w:ascii="Times New Roman" w:hAnsi="Times New Roman" w:cs="Times New Roman"/>
          <w:sz w:val="28"/>
          <w:szCs w:val="28"/>
        </w:rPr>
        <w:t xml:space="preserve">на котором заслушивается </w:t>
      </w:r>
      <w:proofErr w:type="gramStart"/>
      <w:r w:rsidRPr="00FD5FE7">
        <w:rPr>
          <w:rFonts w:ascii="Times New Roman" w:hAnsi="Times New Roman" w:cs="Times New Roman"/>
          <w:sz w:val="28"/>
          <w:szCs w:val="28"/>
        </w:rPr>
        <w:t>инвестор</w:t>
      </w:r>
      <w:proofErr w:type="gramEnd"/>
      <w:r w:rsidRPr="00FD5FE7">
        <w:rPr>
          <w:rFonts w:ascii="Times New Roman" w:hAnsi="Times New Roman" w:cs="Times New Roman"/>
          <w:sz w:val="28"/>
          <w:szCs w:val="28"/>
        </w:rPr>
        <w:t xml:space="preserve"> и рассматриваются заключения и информация, указанные в </w:t>
      </w:r>
      <w:hyperlink w:anchor="Par120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пунктах 4.5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7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4.7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принимается одно из следующих решений: об одобрении и сопровождении инвестиционного проекта, об отклонении инвестиционного проекта, о доработке инвестиционного проекта.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4.9. Документы по инвестиционному проекту, в отношении которого </w:t>
      </w:r>
      <w:r w:rsidR="00B941FA">
        <w:rPr>
          <w:rFonts w:ascii="Times New Roman" w:hAnsi="Times New Roman" w:cs="Times New Roman"/>
          <w:sz w:val="28"/>
          <w:szCs w:val="28"/>
        </w:rPr>
        <w:t>рабочей группой</w:t>
      </w:r>
      <w:r w:rsidRPr="004E21A6">
        <w:rPr>
          <w:rFonts w:ascii="Times New Roman" w:hAnsi="Times New Roman" w:cs="Times New Roman"/>
          <w:sz w:val="28"/>
          <w:szCs w:val="28"/>
        </w:rPr>
        <w:t xml:space="preserve"> принято решение об отклонении инвестиционного проекта, отправляются Уполномоченным органом инвестору с выпиской из протокола в течение </w:t>
      </w:r>
      <w:r w:rsidR="00CE6A1F" w:rsidRPr="004E21A6">
        <w:rPr>
          <w:rFonts w:ascii="Times New Roman" w:hAnsi="Times New Roman" w:cs="Times New Roman"/>
          <w:sz w:val="28"/>
          <w:szCs w:val="28"/>
        </w:rPr>
        <w:t>5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При принятии </w:t>
      </w:r>
      <w:r w:rsidR="00B941FA">
        <w:rPr>
          <w:rFonts w:ascii="Times New Roman" w:hAnsi="Times New Roman" w:cs="Times New Roman"/>
          <w:sz w:val="28"/>
          <w:szCs w:val="28"/>
        </w:rPr>
        <w:t xml:space="preserve">рабочей группой 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решения о доработке инвестиционного проекта Уполномоченный орган в течение </w:t>
      </w:r>
      <w:r w:rsidR="00CE6A1F" w:rsidRPr="004E21A6">
        <w:rPr>
          <w:rFonts w:ascii="Times New Roman" w:hAnsi="Times New Roman" w:cs="Times New Roman"/>
          <w:sz w:val="28"/>
          <w:szCs w:val="28"/>
        </w:rPr>
        <w:t>5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</w:t>
      </w:r>
      <w:r w:rsidRPr="00FD5FE7">
        <w:rPr>
          <w:rFonts w:ascii="Times New Roman" w:hAnsi="Times New Roman" w:cs="Times New Roman"/>
          <w:sz w:val="28"/>
          <w:szCs w:val="28"/>
        </w:rPr>
        <w:t>решения направляет в адрес инвестора выписку из протокола и замечания по инвестиционному проекту, требующие доработки.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34"/>
      <w:bookmarkEnd w:id="7"/>
      <w:r w:rsidRPr="004E21A6">
        <w:rPr>
          <w:rFonts w:ascii="Times New Roman" w:hAnsi="Times New Roman" w:cs="Times New Roman"/>
          <w:sz w:val="28"/>
          <w:szCs w:val="28"/>
        </w:rPr>
        <w:t xml:space="preserve">4.10. При принятии </w:t>
      </w:r>
      <w:r w:rsidR="00B941FA">
        <w:rPr>
          <w:rFonts w:ascii="Times New Roman" w:hAnsi="Times New Roman" w:cs="Times New Roman"/>
          <w:sz w:val="28"/>
          <w:szCs w:val="28"/>
        </w:rPr>
        <w:t>рабочей группой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решения об одобрении и сопровождении инвестиционного проекта Уполномоченный орган в течение </w:t>
      </w:r>
      <w:r w:rsidR="005F0830" w:rsidRPr="004E21A6">
        <w:rPr>
          <w:rFonts w:ascii="Times New Roman" w:hAnsi="Times New Roman" w:cs="Times New Roman"/>
          <w:sz w:val="28"/>
          <w:szCs w:val="28"/>
        </w:rPr>
        <w:t>5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направляет в адрес инвестора, органа местного самоуправления </w:t>
      </w:r>
      <w:r w:rsidR="004E21A6" w:rsidRPr="004E21A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21A6">
        <w:rPr>
          <w:rFonts w:ascii="Times New Roman" w:hAnsi="Times New Roman" w:cs="Times New Roman"/>
          <w:sz w:val="28"/>
          <w:szCs w:val="28"/>
        </w:rPr>
        <w:t xml:space="preserve">и </w:t>
      </w:r>
      <w:r w:rsidR="001B7253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Pr="004E21A6">
        <w:rPr>
          <w:rFonts w:ascii="Times New Roman" w:hAnsi="Times New Roman" w:cs="Times New Roman"/>
          <w:sz w:val="28"/>
          <w:szCs w:val="28"/>
        </w:rPr>
        <w:t xml:space="preserve"> </w:t>
      </w:r>
      <w:r w:rsidR="001B7253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4E21A6">
        <w:rPr>
          <w:rFonts w:ascii="Times New Roman" w:hAnsi="Times New Roman" w:cs="Times New Roman"/>
          <w:sz w:val="28"/>
          <w:szCs w:val="28"/>
        </w:rPr>
        <w:t xml:space="preserve"> выписку из протокола, которая должна содержать: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>1) решение об одобрении инвестиционного проекта и его сопровождении;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2) рекомендации </w:t>
      </w:r>
      <w:r w:rsidR="001B7253">
        <w:rPr>
          <w:rFonts w:ascii="Times New Roman" w:hAnsi="Times New Roman" w:cs="Times New Roman"/>
          <w:sz w:val="28"/>
          <w:szCs w:val="28"/>
        </w:rPr>
        <w:t>структурн</w:t>
      </w:r>
      <w:r w:rsidRPr="004E21A6">
        <w:rPr>
          <w:rFonts w:ascii="Times New Roman" w:hAnsi="Times New Roman" w:cs="Times New Roman"/>
          <w:sz w:val="28"/>
          <w:szCs w:val="28"/>
        </w:rPr>
        <w:t>о</w:t>
      </w:r>
      <w:r w:rsidR="001B7253">
        <w:rPr>
          <w:rFonts w:ascii="Times New Roman" w:hAnsi="Times New Roman" w:cs="Times New Roman"/>
          <w:sz w:val="28"/>
          <w:szCs w:val="28"/>
        </w:rPr>
        <w:t>му подразделению о</w:t>
      </w:r>
      <w:r w:rsidRPr="004E21A6">
        <w:rPr>
          <w:rFonts w:ascii="Times New Roman" w:hAnsi="Times New Roman" w:cs="Times New Roman"/>
          <w:sz w:val="28"/>
          <w:szCs w:val="28"/>
        </w:rPr>
        <w:t xml:space="preserve"> назначении Куратора;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>3) рекомендации органам местного самоуправления</w:t>
      </w:r>
      <w:r w:rsidR="004E21A6" w:rsidRPr="004E21A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21A6">
        <w:rPr>
          <w:rFonts w:ascii="Times New Roman" w:hAnsi="Times New Roman" w:cs="Times New Roman"/>
          <w:sz w:val="28"/>
          <w:szCs w:val="28"/>
        </w:rPr>
        <w:t xml:space="preserve"> об оказании содействия в сопровождении проекта путем назначения координатора инвестиционного проекта.</w:t>
      </w:r>
    </w:p>
    <w:p w:rsidR="00CB157C" w:rsidRPr="004E21A6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A6">
        <w:rPr>
          <w:rFonts w:ascii="Times New Roman" w:hAnsi="Times New Roman" w:cs="Times New Roman"/>
          <w:sz w:val="28"/>
          <w:szCs w:val="28"/>
        </w:rPr>
        <w:t xml:space="preserve">При принятии  решения об одобрении инвестиционного проекта стоимостью </w:t>
      </w:r>
      <w:r w:rsidR="004E61D1">
        <w:rPr>
          <w:rFonts w:ascii="Times New Roman" w:hAnsi="Times New Roman" w:cs="Times New Roman"/>
          <w:sz w:val="28"/>
          <w:szCs w:val="28"/>
        </w:rPr>
        <w:t xml:space="preserve">до 50 млн. </w:t>
      </w:r>
      <w:r w:rsidRPr="004E21A6">
        <w:rPr>
          <w:rFonts w:ascii="Times New Roman" w:hAnsi="Times New Roman" w:cs="Times New Roman"/>
          <w:sz w:val="28"/>
          <w:szCs w:val="28"/>
        </w:rPr>
        <w:t xml:space="preserve">руб., </w:t>
      </w:r>
      <w:r w:rsidR="00C059E0">
        <w:rPr>
          <w:rFonts w:ascii="Times New Roman" w:hAnsi="Times New Roman" w:cs="Times New Roman"/>
          <w:sz w:val="28"/>
          <w:szCs w:val="28"/>
        </w:rPr>
        <w:t xml:space="preserve"> </w:t>
      </w:r>
      <w:r w:rsidRPr="004E21A6">
        <w:rPr>
          <w:rFonts w:ascii="Times New Roman" w:hAnsi="Times New Roman" w:cs="Times New Roman"/>
          <w:sz w:val="28"/>
          <w:szCs w:val="28"/>
        </w:rPr>
        <w:t xml:space="preserve">претендующего на включение в перечень инвестиционных проектов, </w:t>
      </w:r>
      <w:r w:rsidR="005F0830" w:rsidRPr="004E21A6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</w:t>
      </w:r>
      <w:r w:rsidR="00C059E0">
        <w:rPr>
          <w:rFonts w:ascii="Times New Roman" w:hAnsi="Times New Roman" w:cs="Times New Roman"/>
          <w:sz w:val="28"/>
          <w:szCs w:val="28"/>
        </w:rPr>
        <w:t>10</w:t>
      </w:r>
      <w:r w:rsidRPr="004E21A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направляет в адрес инвестора выписку из протокола, которая должна содержать реш</w:t>
      </w:r>
      <w:bookmarkStart w:id="8" w:name="_GoBack"/>
      <w:bookmarkEnd w:id="8"/>
      <w:r w:rsidRPr="004E21A6">
        <w:rPr>
          <w:rFonts w:ascii="Times New Roman" w:hAnsi="Times New Roman" w:cs="Times New Roman"/>
          <w:sz w:val="28"/>
          <w:szCs w:val="28"/>
        </w:rPr>
        <w:t>ение об одобрении инвестиционного проекта.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4B2">
        <w:rPr>
          <w:rFonts w:ascii="Times New Roman" w:hAnsi="Times New Roman" w:cs="Times New Roman"/>
          <w:sz w:val="28"/>
          <w:szCs w:val="28"/>
        </w:rPr>
        <w:t>4.1</w:t>
      </w:r>
      <w:r w:rsidR="00893D16">
        <w:rPr>
          <w:rFonts w:ascii="Times New Roman" w:hAnsi="Times New Roman" w:cs="Times New Roman"/>
          <w:sz w:val="28"/>
          <w:szCs w:val="28"/>
        </w:rPr>
        <w:t>1</w:t>
      </w:r>
      <w:r w:rsidRPr="008554B2">
        <w:rPr>
          <w:rFonts w:ascii="Times New Roman" w:hAnsi="Times New Roman" w:cs="Times New Roman"/>
          <w:sz w:val="28"/>
          <w:szCs w:val="28"/>
        </w:rPr>
        <w:t xml:space="preserve">. В случае принятия </w:t>
      </w:r>
      <w:r w:rsidR="00893D16">
        <w:rPr>
          <w:rFonts w:ascii="Times New Roman" w:hAnsi="Times New Roman" w:cs="Times New Roman"/>
          <w:sz w:val="28"/>
          <w:szCs w:val="28"/>
        </w:rPr>
        <w:t>рабочей группой</w:t>
      </w:r>
      <w:r w:rsidRPr="008554B2">
        <w:rPr>
          <w:rFonts w:ascii="Times New Roman" w:hAnsi="Times New Roman" w:cs="Times New Roman"/>
          <w:sz w:val="28"/>
          <w:szCs w:val="28"/>
        </w:rPr>
        <w:t xml:space="preserve"> </w:t>
      </w:r>
      <w:r w:rsidRPr="00FD5FE7">
        <w:rPr>
          <w:rFonts w:ascii="Times New Roman" w:hAnsi="Times New Roman" w:cs="Times New Roman"/>
          <w:sz w:val="28"/>
          <w:szCs w:val="28"/>
        </w:rPr>
        <w:t xml:space="preserve">решения о </w:t>
      </w:r>
      <w:proofErr w:type="spellStart"/>
      <w:r w:rsidRPr="00FD5FE7">
        <w:rPr>
          <w:rFonts w:ascii="Times New Roman" w:hAnsi="Times New Roman" w:cs="Times New Roman"/>
          <w:sz w:val="28"/>
          <w:szCs w:val="28"/>
        </w:rPr>
        <w:t>невключении</w:t>
      </w:r>
      <w:proofErr w:type="spellEnd"/>
      <w:r w:rsidRPr="00FD5FE7">
        <w:rPr>
          <w:rFonts w:ascii="Times New Roman" w:hAnsi="Times New Roman" w:cs="Times New Roman"/>
          <w:sz w:val="28"/>
          <w:szCs w:val="28"/>
        </w:rPr>
        <w:t xml:space="preserve"> инвестиционного проекта в перечень </w:t>
      </w:r>
      <w:r w:rsidR="00893D16">
        <w:rPr>
          <w:rFonts w:ascii="Times New Roman" w:hAnsi="Times New Roman" w:cs="Times New Roman"/>
          <w:sz w:val="28"/>
          <w:szCs w:val="28"/>
        </w:rPr>
        <w:t>инвести</w:t>
      </w:r>
      <w:r w:rsidRPr="00FD5FE7">
        <w:rPr>
          <w:rFonts w:ascii="Times New Roman" w:hAnsi="Times New Roman" w:cs="Times New Roman"/>
          <w:sz w:val="28"/>
          <w:szCs w:val="28"/>
        </w:rPr>
        <w:t>ционных проектов выписка из протокола с указанным решением и причинами принятия решения направляется Уполномоченным органом инвестору в течение 5 рабочих дней со дня принятия решения.</w:t>
      </w:r>
    </w:p>
    <w:p w:rsidR="00CB157C" w:rsidRPr="00FD5FE7" w:rsidRDefault="00893D16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41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4.12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 w:cs="Times New Roman"/>
          <w:sz w:val="28"/>
          <w:szCs w:val="28"/>
        </w:rPr>
        <w:t>рабочей группой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решения о включении инвестиционного проекта в перечень  инвестиционных проектов Уполномоченный орган в течение 5 рабочих дней со дня принятия решения направляет в адрес инвестора, органа местного самоуправления</w:t>
      </w:r>
      <w:r w:rsidR="008554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 района вы</w:t>
      </w:r>
      <w:r w:rsidR="00CB157C" w:rsidRPr="00FD5FE7">
        <w:rPr>
          <w:rFonts w:ascii="Times New Roman" w:hAnsi="Times New Roman" w:cs="Times New Roman"/>
          <w:sz w:val="28"/>
          <w:szCs w:val="28"/>
        </w:rPr>
        <w:t>писку из протокола, которая должна содержать: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1) решение о включении инвестиционного проекта в перечень инвестиционных проектов;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2) рекомендации </w:t>
      </w:r>
      <w:r w:rsidR="00893D16">
        <w:rPr>
          <w:rFonts w:ascii="Times New Roman" w:hAnsi="Times New Roman" w:cs="Times New Roman"/>
          <w:sz w:val="28"/>
          <w:szCs w:val="28"/>
        </w:rPr>
        <w:t>структурным подразделениям Администрации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о назначении Куратора и подготовке проекта соглашения между </w:t>
      </w:r>
      <w:r w:rsidR="008554B2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 инвестором о взаимодействии в рамках реализации инвестиционного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3) рекомендации органам местного самоуправления </w:t>
      </w:r>
      <w:r w:rsidR="008554B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D5FE7">
        <w:rPr>
          <w:rFonts w:ascii="Times New Roman" w:hAnsi="Times New Roman" w:cs="Times New Roman"/>
          <w:sz w:val="28"/>
          <w:szCs w:val="28"/>
        </w:rPr>
        <w:t>об оказании содействия в сопровождении проекта путем назначения координатора инвестиционного проекта.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4.1</w:t>
      </w:r>
      <w:r w:rsidR="00893D16">
        <w:rPr>
          <w:rFonts w:ascii="Times New Roman" w:hAnsi="Times New Roman" w:cs="Times New Roman"/>
          <w:sz w:val="28"/>
          <w:szCs w:val="28"/>
        </w:rPr>
        <w:t>3</w:t>
      </w:r>
      <w:r w:rsidRPr="00FD5FE7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893D16">
        <w:rPr>
          <w:rFonts w:ascii="Times New Roman" w:hAnsi="Times New Roman" w:cs="Times New Roman"/>
          <w:sz w:val="28"/>
          <w:szCs w:val="28"/>
        </w:rPr>
        <w:t>рабочей группы</w:t>
      </w:r>
      <w:r w:rsidRPr="00FD5FE7">
        <w:rPr>
          <w:rFonts w:ascii="Times New Roman" w:hAnsi="Times New Roman" w:cs="Times New Roman"/>
          <w:sz w:val="28"/>
          <w:szCs w:val="28"/>
        </w:rPr>
        <w:t xml:space="preserve"> о включении инвестиционного проекта в перечень инвестиционных проектов  является основанием для сопровождения инвестиционного проекта.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6"/>
      <w:bookmarkEnd w:id="10"/>
      <w:r w:rsidRPr="00FD5FE7">
        <w:rPr>
          <w:rFonts w:ascii="Times New Roman" w:hAnsi="Times New Roman" w:cs="Times New Roman"/>
          <w:sz w:val="28"/>
          <w:szCs w:val="28"/>
        </w:rPr>
        <w:t>4.1</w:t>
      </w:r>
      <w:r w:rsidR="00893D16">
        <w:rPr>
          <w:rFonts w:ascii="Times New Roman" w:hAnsi="Times New Roman" w:cs="Times New Roman"/>
          <w:sz w:val="28"/>
          <w:szCs w:val="28"/>
        </w:rPr>
        <w:t>4</w:t>
      </w:r>
      <w:r w:rsidRPr="00FD5FE7">
        <w:rPr>
          <w:rFonts w:ascii="Times New Roman" w:hAnsi="Times New Roman" w:cs="Times New Roman"/>
          <w:sz w:val="28"/>
          <w:szCs w:val="28"/>
        </w:rPr>
        <w:t xml:space="preserve">. </w:t>
      </w:r>
      <w:r w:rsidR="00893D16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в течение 3 дней со дня поступления выписки из протокола, указанной в </w:t>
      </w:r>
      <w:hyperlink w:anchor="Par134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пунктах 4.10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41" w:history="1">
        <w:r w:rsidRPr="00FD5FE7">
          <w:rPr>
            <w:rFonts w:ascii="Times New Roman" w:hAnsi="Times New Roman" w:cs="Times New Roman"/>
            <w:color w:val="0000FF"/>
            <w:sz w:val="28"/>
            <w:szCs w:val="28"/>
          </w:rPr>
          <w:t>4.1</w:t>
        </w:r>
        <w:r w:rsidR="00893D1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в форме приказа о назначении Куратора.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4.1</w:t>
      </w:r>
      <w:r w:rsidR="00CF274F">
        <w:rPr>
          <w:rFonts w:ascii="Times New Roman" w:hAnsi="Times New Roman" w:cs="Times New Roman"/>
          <w:sz w:val="28"/>
          <w:szCs w:val="28"/>
        </w:rPr>
        <w:t>5</w:t>
      </w:r>
      <w:r w:rsidRPr="00FD5FE7">
        <w:rPr>
          <w:rFonts w:ascii="Times New Roman" w:hAnsi="Times New Roman" w:cs="Times New Roman"/>
          <w:sz w:val="28"/>
          <w:szCs w:val="28"/>
        </w:rPr>
        <w:t>. Куратор в рамках сопровождения инвестиционного проекта оказывает инвестору консультационную, информационную и организационную поддержку в течение всего периода реализации инвестиционного проекта вплоть до ввода объекта инвестиционной деятельности в эксплуатацию, в том числе: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1) в течение </w:t>
      </w:r>
      <w:r w:rsidR="00893D16">
        <w:rPr>
          <w:rFonts w:ascii="Times New Roman" w:hAnsi="Times New Roman" w:cs="Times New Roman"/>
          <w:sz w:val="28"/>
          <w:szCs w:val="28"/>
        </w:rPr>
        <w:t>15</w:t>
      </w:r>
      <w:r w:rsidRPr="00FD5FE7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выписки из протокола </w:t>
      </w:r>
      <w:r w:rsidR="00893D16">
        <w:rPr>
          <w:rFonts w:ascii="Times New Roman" w:hAnsi="Times New Roman" w:cs="Times New Roman"/>
          <w:sz w:val="28"/>
          <w:szCs w:val="28"/>
        </w:rPr>
        <w:t>рабочей группы</w:t>
      </w:r>
      <w:r w:rsidRPr="00FD5FE7">
        <w:rPr>
          <w:rFonts w:ascii="Times New Roman" w:hAnsi="Times New Roman" w:cs="Times New Roman"/>
          <w:sz w:val="28"/>
          <w:szCs w:val="28"/>
        </w:rPr>
        <w:t xml:space="preserve">, указанной в </w:t>
      </w:r>
      <w:r w:rsidR="00893D16">
        <w:rPr>
          <w:rFonts w:ascii="Times New Roman" w:hAnsi="Times New Roman" w:cs="Times New Roman"/>
          <w:sz w:val="28"/>
          <w:szCs w:val="28"/>
        </w:rPr>
        <w:t xml:space="preserve">п. </w:t>
      </w:r>
      <w:hyperlink w:anchor="Par141" w:history="1">
        <w:r w:rsidR="00893D16">
          <w:rPr>
            <w:rFonts w:ascii="Times New Roman" w:hAnsi="Times New Roman" w:cs="Times New Roman"/>
            <w:color w:val="0000FF"/>
            <w:sz w:val="28"/>
            <w:szCs w:val="28"/>
          </w:rPr>
          <w:t>4.12</w:t>
        </w:r>
      </w:hyperlink>
      <w:r w:rsidRPr="00FD5FE7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подготовку проекта соглашения между </w:t>
      </w:r>
      <w:r w:rsidR="008554B2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 инвестором в рамках реализации инвестиционного проекта, согласовывает его с заинтересованными органами;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2) осуществляет взаимодействие по вопросам реали</w:t>
      </w:r>
      <w:r w:rsidR="00893D16">
        <w:rPr>
          <w:rFonts w:ascii="Times New Roman" w:hAnsi="Times New Roman" w:cs="Times New Roman"/>
          <w:sz w:val="28"/>
          <w:szCs w:val="28"/>
        </w:rPr>
        <w:t>зации инвестиционных проектов со структурными подразделениями Администрации района,</w:t>
      </w:r>
      <w:r w:rsidRPr="00FD5FE7">
        <w:rPr>
          <w:rFonts w:ascii="Times New Roman" w:hAnsi="Times New Roman" w:cs="Times New Roman"/>
          <w:sz w:val="28"/>
          <w:szCs w:val="28"/>
        </w:rPr>
        <w:t xml:space="preserve"> территориальными органами федеральных органов исполнительной власти по Амурской области, органами местного самоуправления муниципальных образований </w:t>
      </w:r>
      <w:r w:rsidR="008554B2">
        <w:rPr>
          <w:rFonts w:ascii="Times New Roman" w:hAnsi="Times New Roman" w:cs="Times New Roman"/>
          <w:sz w:val="28"/>
          <w:szCs w:val="28"/>
        </w:rPr>
        <w:t>поселений</w:t>
      </w:r>
      <w:r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3) оказывает содействие инвестору по проведению подготовительных, согласительных и разрешительных процедур, требуемых для реализации инвестиционного проекта (в том числе в решении земельных вопросов);</w:t>
      </w:r>
    </w:p>
    <w:p w:rsidR="00CB157C" w:rsidRPr="00FD5FE7" w:rsidRDefault="00893D16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) оказывает содействие инвестору по включению инвестиционного проекта в 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CB157C" w:rsidRPr="00FD5FE7" w:rsidRDefault="00893D16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B157C" w:rsidRPr="00FD5FE7">
        <w:rPr>
          <w:rFonts w:ascii="Times New Roman" w:hAnsi="Times New Roman" w:cs="Times New Roman"/>
          <w:sz w:val="28"/>
          <w:szCs w:val="28"/>
        </w:rPr>
        <w:t>) при необходимости готовит письменные обращения в органы власти</w:t>
      </w:r>
      <w:r w:rsidR="00090160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, органы местного самоуправления </w:t>
      </w:r>
      <w:r w:rsidR="008554B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CB157C" w:rsidRPr="00FD5FE7">
        <w:rPr>
          <w:rFonts w:ascii="Times New Roman" w:hAnsi="Times New Roman" w:cs="Times New Roman"/>
          <w:sz w:val="28"/>
          <w:szCs w:val="28"/>
        </w:rPr>
        <w:t>для решения вопросов, связанных с реализацией инвестиционного проекта;</w:t>
      </w:r>
    </w:p>
    <w:p w:rsidR="00CB157C" w:rsidRPr="00FD5FE7" w:rsidRDefault="00893D16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B157C" w:rsidRPr="00FD5FE7">
        <w:rPr>
          <w:rFonts w:ascii="Times New Roman" w:hAnsi="Times New Roman" w:cs="Times New Roman"/>
          <w:sz w:val="28"/>
          <w:szCs w:val="28"/>
        </w:rPr>
        <w:t>) оказывает содействие по участию инвестиционного проекта в  региональных выставках, в том числе в виде информирования инвестора о планируемых отраслевых выставках, форумах, ярмарках;</w:t>
      </w:r>
    </w:p>
    <w:p w:rsidR="00CB157C" w:rsidRPr="00FD5FE7" w:rsidRDefault="00893D16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157C" w:rsidRPr="00FD5FE7">
        <w:rPr>
          <w:rFonts w:ascii="Times New Roman" w:hAnsi="Times New Roman" w:cs="Times New Roman"/>
          <w:sz w:val="28"/>
          <w:szCs w:val="28"/>
        </w:rPr>
        <w:t xml:space="preserve">) оказывает информационно-консультационное содействие в получении государственной </w:t>
      </w:r>
      <w:r w:rsidR="00090160">
        <w:rPr>
          <w:rFonts w:ascii="Times New Roman" w:hAnsi="Times New Roman" w:cs="Times New Roman"/>
          <w:sz w:val="28"/>
          <w:szCs w:val="28"/>
        </w:rPr>
        <w:t xml:space="preserve">и муниципальной </w:t>
      </w:r>
      <w:r w:rsidR="00CB157C" w:rsidRPr="00FD5FE7">
        <w:rPr>
          <w:rFonts w:ascii="Times New Roman" w:hAnsi="Times New Roman" w:cs="Times New Roman"/>
          <w:sz w:val="28"/>
          <w:szCs w:val="28"/>
        </w:rPr>
        <w:t>поддержки инвестиционного проекта.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CF274F">
        <w:rPr>
          <w:rFonts w:ascii="Times New Roman" w:hAnsi="Times New Roman" w:cs="Times New Roman"/>
          <w:sz w:val="28"/>
          <w:szCs w:val="28"/>
        </w:rPr>
        <w:t>6</w:t>
      </w:r>
      <w:r w:rsidRPr="00FD5FE7">
        <w:rPr>
          <w:rFonts w:ascii="Times New Roman" w:hAnsi="Times New Roman" w:cs="Times New Roman"/>
          <w:sz w:val="28"/>
          <w:szCs w:val="28"/>
        </w:rPr>
        <w:t>. Для осуществления мониторинга реализации инвестиционного проекта: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инвестор ежеквартально, в срок до 15 числа месяца, следующего за отчетным кварталом, представляет в  </w:t>
      </w:r>
      <w:r w:rsidR="00CF274F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района </w:t>
      </w:r>
      <w:r w:rsidRPr="00FD5FE7">
        <w:rPr>
          <w:rFonts w:ascii="Times New Roman" w:hAnsi="Times New Roman" w:cs="Times New Roman"/>
          <w:sz w:val="28"/>
          <w:szCs w:val="28"/>
        </w:rPr>
        <w:t xml:space="preserve"> информацию о ходе реализации инвестиционного проекта по форме, утверждаемой </w:t>
      </w:r>
      <w:r w:rsidR="00CF274F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FD5FE7">
        <w:rPr>
          <w:rFonts w:ascii="Times New Roman" w:hAnsi="Times New Roman" w:cs="Times New Roman"/>
          <w:sz w:val="28"/>
          <w:szCs w:val="28"/>
        </w:rPr>
        <w:t>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Куратор осуществляет анализ информации о ходе реализации инвестиционного проекта и не позднее </w:t>
      </w:r>
      <w:r w:rsidR="00CF274F">
        <w:rPr>
          <w:rFonts w:ascii="Times New Roman" w:hAnsi="Times New Roman" w:cs="Times New Roman"/>
          <w:sz w:val="28"/>
          <w:szCs w:val="28"/>
        </w:rPr>
        <w:t>20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представляет данную информацию в Уполномоченный орган, а также информацию об осуществленных мероприятиях по сопровождению инвестиционного проекта;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Куратор осуществляет подготовку информации по инвестиционному проекту для рассмотрения на заседании </w:t>
      </w:r>
      <w:r w:rsidR="00CF274F">
        <w:rPr>
          <w:rFonts w:ascii="Times New Roman" w:hAnsi="Times New Roman" w:cs="Times New Roman"/>
          <w:sz w:val="28"/>
          <w:szCs w:val="28"/>
        </w:rPr>
        <w:t>рабочей группы</w:t>
      </w:r>
      <w:r w:rsidRPr="00FD5FE7">
        <w:rPr>
          <w:rFonts w:ascii="Times New Roman" w:hAnsi="Times New Roman" w:cs="Times New Roman"/>
          <w:sz w:val="28"/>
          <w:szCs w:val="28"/>
        </w:rPr>
        <w:t xml:space="preserve"> на основании запроса Уполномоченного органа.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4.1</w:t>
      </w:r>
      <w:r w:rsidR="00CF274F">
        <w:rPr>
          <w:rFonts w:ascii="Times New Roman" w:hAnsi="Times New Roman" w:cs="Times New Roman"/>
          <w:sz w:val="28"/>
          <w:szCs w:val="28"/>
        </w:rPr>
        <w:t>7</w:t>
      </w:r>
      <w:r w:rsidRPr="00FD5FE7">
        <w:rPr>
          <w:rFonts w:ascii="Times New Roman" w:hAnsi="Times New Roman" w:cs="Times New Roman"/>
          <w:sz w:val="28"/>
          <w:szCs w:val="28"/>
        </w:rPr>
        <w:t xml:space="preserve">. Уполномоченный орган осуществляет подготовку сводной информации о ходе реализации инвестиционных проектов в срок до </w:t>
      </w:r>
      <w:r w:rsidR="00CF274F">
        <w:rPr>
          <w:rFonts w:ascii="Times New Roman" w:hAnsi="Times New Roman" w:cs="Times New Roman"/>
          <w:sz w:val="28"/>
          <w:szCs w:val="28"/>
        </w:rPr>
        <w:t>30</w:t>
      </w:r>
      <w:r w:rsidRPr="00FD5FE7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для рассмотрения на заседаниях </w:t>
      </w:r>
      <w:r w:rsidR="00CF274F">
        <w:rPr>
          <w:rFonts w:ascii="Times New Roman" w:hAnsi="Times New Roman" w:cs="Times New Roman"/>
          <w:sz w:val="28"/>
          <w:szCs w:val="28"/>
        </w:rPr>
        <w:t>рабочей группы</w:t>
      </w:r>
      <w:r w:rsidRPr="00FD5FE7">
        <w:rPr>
          <w:rFonts w:ascii="Times New Roman" w:hAnsi="Times New Roman" w:cs="Times New Roman"/>
          <w:sz w:val="28"/>
          <w:szCs w:val="28"/>
        </w:rPr>
        <w:t>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5. </w:t>
      </w:r>
      <w:r w:rsidR="00090160">
        <w:rPr>
          <w:rFonts w:ascii="Times New Roman" w:hAnsi="Times New Roman" w:cs="Times New Roman"/>
          <w:sz w:val="28"/>
          <w:szCs w:val="28"/>
        </w:rPr>
        <w:t>П</w:t>
      </w:r>
      <w:r w:rsidRPr="00FD5FE7">
        <w:rPr>
          <w:rFonts w:ascii="Times New Roman" w:hAnsi="Times New Roman" w:cs="Times New Roman"/>
          <w:sz w:val="28"/>
          <w:szCs w:val="28"/>
        </w:rPr>
        <w:t>оддержка инвестиционной деятельности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5.1. Предоставление инвесторам поддержки инвестиционной деятельности осуществляется в соответствии со следующими нормативными правовыми актами:</w:t>
      </w:r>
    </w:p>
    <w:p w:rsidR="00CF274F" w:rsidRDefault="00BD22D6" w:rsidP="00CB1B4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Решение сессии районного Совета народных депутатов № 47 от 24.12.2010 «Об утверждении Стратегии</w:t>
      </w:r>
      <w:r w:rsidR="004B13C2">
        <w:rPr>
          <w:rFonts w:ascii="Times New Roman" w:hAnsi="Times New Roman" w:cs="Times New Roman"/>
          <w:sz w:val="28"/>
          <w:szCs w:val="28"/>
        </w:rPr>
        <w:t xml:space="preserve"> социально-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 Тамбовского района на период 2010-2015 года и до 2030 года».</w:t>
      </w:r>
    </w:p>
    <w:p w:rsidR="00BD22D6" w:rsidRDefault="00BD22D6" w:rsidP="00CB1B4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Администрации Тамбовского района № 1540 от 17.12.2013 «О порядке предоставления муниципальных преференций».</w:t>
      </w:r>
    </w:p>
    <w:p w:rsidR="00A076FE" w:rsidRDefault="00BD22D6" w:rsidP="00CB1B4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Администрации Тамбовского района № 370 от 14.04.2014 </w:t>
      </w:r>
      <w:r w:rsidR="00CB1B4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порядке предоставления субсидий юридическим лицам</w:t>
      </w:r>
      <w:r w:rsidR="00A076FE">
        <w:rPr>
          <w:rFonts w:ascii="Times New Roman" w:hAnsi="Times New Roman" w:cs="Times New Roman"/>
          <w:sz w:val="28"/>
          <w:szCs w:val="28"/>
        </w:rPr>
        <w:t xml:space="preserve">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районного бюджета».</w:t>
      </w:r>
    </w:p>
    <w:p w:rsidR="00BD22D6" w:rsidRDefault="00BD22D6" w:rsidP="00A7428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B42">
        <w:rPr>
          <w:rFonts w:ascii="Times New Roman" w:hAnsi="Times New Roman" w:cs="Times New Roman"/>
          <w:sz w:val="28"/>
          <w:szCs w:val="28"/>
        </w:rPr>
        <w:t xml:space="preserve">4. </w:t>
      </w:r>
      <w:r w:rsidR="00153F4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Тамбовского района № 1332 от 30.10.2014 «Об утверждении муниципальной программы «Экономическое развитие и инновационная экономика </w:t>
      </w:r>
      <w:r w:rsidR="00A7428C">
        <w:rPr>
          <w:rFonts w:ascii="Times New Roman" w:hAnsi="Times New Roman" w:cs="Times New Roman"/>
          <w:sz w:val="28"/>
          <w:szCs w:val="28"/>
        </w:rPr>
        <w:t xml:space="preserve">Тамбовского района на 2015-2021 </w:t>
      </w:r>
      <w:proofErr w:type="spellStart"/>
      <w:proofErr w:type="gramStart"/>
      <w:r w:rsidR="00A7428C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A7428C">
        <w:rPr>
          <w:rFonts w:ascii="Times New Roman" w:hAnsi="Times New Roman" w:cs="Times New Roman"/>
          <w:sz w:val="28"/>
          <w:szCs w:val="28"/>
        </w:rPr>
        <w:t>».</w:t>
      </w:r>
    </w:p>
    <w:p w:rsidR="00503F21" w:rsidRDefault="00503F21" w:rsidP="00A7428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Решение сессии районного Совета народных депутатов № 61 от 13.11.2009г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порядке предоставления муниципальных гарантий Тамбовского района»</w:t>
      </w:r>
    </w:p>
    <w:p w:rsidR="00EA7C25" w:rsidRDefault="00EA7C25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6. Информация для контактов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901D5">
        <w:rPr>
          <w:rFonts w:ascii="Times New Roman" w:hAnsi="Times New Roman" w:cs="Times New Roman"/>
          <w:sz w:val="28"/>
          <w:szCs w:val="28"/>
        </w:rPr>
        <w:t>–</w:t>
      </w:r>
      <w:r w:rsidRPr="00FD5FE7">
        <w:rPr>
          <w:rFonts w:ascii="Times New Roman" w:hAnsi="Times New Roman" w:cs="Times New Roman"/>
          <w:sz w:val="28"/>
          <w:szCs w:val="28"/>
        </w:rPr>
        <w:t xml:space="preserve"> </w:t>
      </w:r>
      <w:r w:rsidR="003901D5"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  <w:r w:rsidRPr="00FD5FE7">
        <w:rPr>
          <w:rFonts w:ascii="Times New Roman" w:hAnsi="Times New Roman" w:cs="Times New Roman"/>
          <w:sz w:val="28"/>
          <w:szCs w:val="28"/>
        </w:rPr>
        <w:t>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Адрес: 67</w:t>
      </w:r>
      <w:r w:rsidR="003901D5">
        <w:rPr>
          <w:rFonts w:ascii="Times New Roman" w:hAnsi="Times New Roman" w:cs="Times New Roman"/>
          <w:sz w:val="28"/>
          <w:szCs w:val="28"/>
        </w:rPr>
        <w:t>6950</w:t>
      </w:r>
      <w:r w:rsidRPr="00FD5FE7">
        <w:rPr>
          <w:rFonts w:ascii="Times New Roman" w:hAnsi="Times New Roman" w:cs="Times New Roman"/>
          <w:sz w:val="28"/>
          <w:szCs w:val="28"/>
        </w:rPr>
        <w:t xml:space="preserve">, </w:t>
      </w:r>
      <w:r w:rsidR="003901D5">
        <w:rPr>
          <w:rFonts w:ascii="Times New Roman" w:hAnsi="Times New Roman" w:cs="Times New Roman"/>
          <w:sz w:val="28"/>
          <w:szCs w:val="28"/>
        </w:rPr>
        <w:t>с. Тамбовка, ул. Ленинская 90.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>Контактные телефоны: 8(416</w:t>
      </w:r>
      <w:r w:rsidR="003901D5">
        <w:rPr>
          <w:rFonts w:ascii="Times New Roman" w:hAnsi="Times New Roman" w:cs="Times New Roman"/>
          <w:sz w:val="28"/>
          <w:szCs w:val="28"/>
        </w:rPr>
        <w:t>38</w:t>
      </w:r>
      <w:r w:rsidRPr="00FD5FE7">
        <w:rPr>
          <w:rFonts w:ascii="Times New Roman" w:hAnsi="Times New Roman" w:cs="Times New Roman"/>
          <w:sz w:val="28"/>
          <w:szCs w:val="28"/>
        </w:rPr>
        <w:t>)</w:t>
      </w:r>
      <w:r w:rsidR="003901D5">
        <w:rPr>
          <w:rFonts w:ascii="Times New Roman" w:hAnsi="Times New Roman" w:cs="Times New Roman"/>
          <w:sz w:val="28"/>
          <w:szCs w:val="28"/>
        </w:rPr>
        <w:t xml:space="preserve"> 21-677</w:t>
      </w:r>
      <w:r w:rsidRPr="00FD5FE7">
        <w:rPr>
          <w:rFonts w:ascii="Times New Roman" w:hAnsi="Times New Roman" w:cs="Times New Roman"/>
          <w:sz w:val="28"/>
          <w:szCs w:val="28"/>
        </w:rPr>
        <w:t>, факс: 8(416</w:t>
      </w:r>
      <w:r w:rsidR="003901D5">
        <w:rPr>
          <w:rFonts w:ascii="Times New Roman" w:hAnsi="Times New Roman" w:cs="Times New Roman"/>
          <w:sz w:val="28"/>
          <w:szCs w:val="28"/>
        </w:rPr>
        <w:t>38</w:t>
      </w:r>
      <w:r w:rsidRPr="00FD5FE7">
        <w:rPr>
          <w:rFonts w:ascii="Times New Roman" w:hAnsi="Times New Roman" w:cs="Times New Roman"/>
          <w:sz w:val="28"/>
          <w:szCs w:val="28"/>
        </w:rPr>
        <w:t>)</w:t>
      </w:r>
      <w:r w:rsidR="003901D5">
        <w:rPr>
          <w:rFonts w:ascii="Times New Roman" w:hAnsi="Times New Roman" w:cs="Times New Roman"/>
          <w:sz w:val="28"/>
          <w:szCs w:val="28"/>
        </w:rPr>
        <w:t xml:space="preserve"> </w:t>
      </w:r>
      <w:r w:rsidRPr="00FD5FE7">
        <w:rPr>
          <w:rFonts w:ascii="Times New Roman" w:hAnsi="Times New Roman" w:cs="Times New Roman"/>
          <w:sz w:val="28"/>
          <w:szCs w:val="28"/>
        </w:rPr>
        <w:t>21</w:t>
      </w:r>
      <w:r w:rsidR="003901D5">
        <w:rPr>
          <w:rFonts w:ascii="Times New Roman" w:hAnsi="Times New Roman" w:cs="Times New Roman"/>
          <w:sz w:val="28"/>
          <w:szCs w:val="28"/>
        </w:rPr>
        <w:t>-</w:t>
      </w:r>
      <w:r w:rsidRPr="00FD5FE7">
        <w:rPr>
          <w:rFonts w:ascii="Times New Roman" w:hAnsi="Times New Roman" w:cs="Times New Roman"/>
          <w:sz w:val="28"/>
          <w:szCs w:val="28"/>
        </w:rPr>
        <w:t>4</w:t>
      </w:r>
      <w:r w:rsidR="003901D5">
        <w:rPr>
          <w:rFonts w:ascii="Times New Roman" w:hAnsi="Times New Roman" w:cs="Times New Roman"/>
          <w:sz w:val="28"/>
          <w:szCs w:val="28"/>
        </w:rPr>
        <w:t>39</w:t>
      </w:r>
      <w:r w:rsidRPr="00FD5FE7">
        <w:rPr>
          <w:rFonts w:ascii="Times New Roman" w:hAnsi="Times New Roman" w:cs="Times New Roman"/>
          <w:sz w:val="28"/>
          <w:szCs w:val="28"/>
        </w:rPr>
        <w:t>.</w:t>
      </w:r>
    </w:p>
    <w:p w:rsidR="00CB157C" w:rsidRPr="00FD5FE7" w:rsidRDefault="00CB157C" w:rsidP="00CB15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3901D5"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="003901D5" w:rsidRPr="003901D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901D5"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="003901D5" w:rsidRPr="003901D5">
        <w:rPr>
          <w:rFonts w:ascii="Times New Roman" w:hAnsi="Times New Roman" w:cs="Times New Roman"/>
          <w:sz w:val="28"/>
          <w:szCs w:val="28"/>
        </w:rPr>
        <w:t>@</w:t>
      </w:r>
      <w:r w:rsidR="003901D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3901D5" w:rsidRPr="003901D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901D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D5FE7">
        <w:rPr>
          <w:rFonts w:ascii="Times New Roman" w:hAnsi="Times New Roman" w:cs="Times New Roman"/>
          <w:sz w:val="28"/>
          <w:szCs w:val="28"/>
        </w:rPr>
        <w:t>.</w:t>
      </w:r>
    </w:p>
    <w:p w:rsidR="00391301" w:rsidRPr="00FD5FE7" w:rsidRDefault="00CB157C" w:rsidP="00C54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FE7">
        <w:rPr>
          <w:rFonts w:ascii="Times New Roman" w:hAnsi="Times New Roman" w:cs="Times New Roman"/>
          <w:sz w:val="28"/>
          <w:szCs w:val="28"/>
        </w:rPr>
        <w:t xml:space="preserve">График работы: понедельник - пятница - </w:t>
      </w:r>
      <w:r w:rsidR="003901D5" w:rsidRPr="00090160">
        <w:rPr>
          <w:rFonts w:ascii="Times New Roman" w:hAnsi="Times New Roman" w:cs="Times New Roman"/>
          <w:sz w:val="28"/>
          <w:szCs w:val="28"/>
        </w:rPr>
        <w:t>8</w:t>
      </w:r>
      <w:r w:rsidRPr="00FD5FE7">
        <w:rPr>
          <w:rFonts w:ascii="Times New Roman" w:hAnsi="Times New Roman" w:cs="Times New Roman"/>
          <w:sz w:val="28"/>
          <w:szCs w:val="28"/>
        </w:rPr>
        <w:t>.00 - 1</w:t>
      </w:r>
      <w:r w:rsidR="003901D5" w:rsidRPr="00090160">
        <w:rPr>
          <w:rFonts w:ascii="Times New Roman" w:hAnsi="Times New Roman" w:cs="Times New Roman"/>
          <w:sz w:val="28"/>
          <w:szCs w:val="28"/>
        </w:rPr>
        <w:t>6</w:t>
      </w:r>
      <w:r w:rsidRPr="00FD5FE7">
        <w:rPr>
          <w:rFonts w:ascii="Times New Roman" w:hAnsi="Times New Roman" w:cs="Times New Roman"/>
          <w:sz w:val="28"/>
          <w:szCs w:val="28"/>
        </w:rPr>
        <w:t>.00, перерыв - 1</w:t>
      </w:r>
      <w:r w:rsidR="003901D5" w:rsidRPr="00090160">
        <w:rPr>
          <w:rFonts w:ascii="Times New Roman" w:hAnsi="Times New Roman" w:cs="Times New Roman"/>
          <w:sz w:val="28"/>
          <w:szCs w:val="28"/>
        </w:rPr>
        <w:t>2</w:t>
      </w:r>
      <w:r w:rsidRPr="00FD5FE7">
        <w:rPr>
          <w:rFonts w:ascii="Times New Roman" w:hAnsi="Times New Roman" w:cs="Times New Roman"/>
          <w:sz w:val="28"/>
          <w:szCs w:val="28"/>
        </w:rPr>
        <w:t>.00 - 1</w:t>
      </w:r>
      <w:r w:rsidR="003901D5" w:rsidRPr="00090160">
        <w:rPr>
          <w:rFonts w:ascii="Times New Roman" w:hAnsi="Times New Roman" w:cs="Times New Roman"/>
          <w:sz w:val="28"/>
          <w:szCs w:val="28"/>
        </w:rPr>
        <w:t>3</w:t>
      </w:r>
      <w:r w:rsidRPr="00FD5FE7">
        <w:rPr>
          <w:rFonts w:ascii="Times New Roman" w:hAnsi="Times New Roman" w:cs="Times New Roman"/>
          <w:sz w:val="28"/>
          <w:szCs w:val="28"/>
        </w:rPr>
        <w:t>.00.</w:t>
      </w:r>
    </w:p>
    <w:sectPr w:rsidR="00391301" w:rsidRPr="00FD5FE7" w:rsidSect="00503F21">
      <w:pgSz w:w="11906" w:h="16838"/>
      <w:pgMar w:top="426" w:right="566" w:bottom="851" w:left="1133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2E"/>
    <w:rsid w:val="00090160"/>
    <w:rsid w:val="0009183A"/>
    <w:rsid w:val="0010471B"/>
    <w:rsid w:val="00123E52"/>
    <w:rsid w:val="00153F4F"/>
    <w:rsid w:val="001B7253"/>
    <w:rsid w:val="001C3A99"/>
    <w:rsid w:val="003901D5"/>
    <w:rsid w:val="00391301"/>
    <w:rsid w:val="004B13C2"/>
    <w:rsid w:val="004E21A6"/>
    <w:rsid w:val="004E61D1"/>
    <w:rsid w:val="00503F21"/>
    <w:rsid w:val="005A748E"/>
    <w:rsid w:val="005F0830"/>
    <w:rsid w:val="00781936"/>
    <w:rsid w:val="007D372E"/>
    <w:rsid w:val="008554B2"/>
    <w:rsid w:val="00893D16"/>
    <w:rsid w:val="00897404"/>
    <w:rsid w:val="008D1B63"/>
    <w:rsid w:val="00927306"/>
    <w:rsid w:val="00983B1C"/>
    <w:rsid w:val="009C49DE"/>
    <w:rsid w:val="00A076FE"/>
    <w:rsid w:val="00A7428C"/>
    <w:rsid w:val="00AA55F9"/>
    <w:rsid w:val="00B941FA"/>
    <w:rsid w:val="00BD22D6"/>
    <w:rsid w:val="00C059E0"/>
    <w:rsid w:val="00C54F5D"/>
    <w:rsid w:val="00CB157C"/>
    <w:rsid w:val="00CB1B42"/>
    <w:rsid w:val="00CE6A1F"/>
    <w:rsid w:val="00CF274F"/>
    <w:rsid w:val="00D4646A"/>
    <w:rsid w:val="00DB2057"/>
    <w:rsid w:val="00DF4673"/>
    <w:rsid w:val="00E61A75"/>
    <w:rsid w:val="00EA7C25"/>
    <w:rsid w:val="00F774EE"/>
    <w:rsid w:val="00FD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5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E21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5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E2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402121E056679E5604E40ADB2B528FAE2F4C66C0080774AEE7431205E1054C72F902F856766A096373C37G7OC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am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0D996-7759-48E3-90E2-B05C8FA6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7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2015-03-02T01:33:00Z</cp:lastPrinted>
  <dcterms:created xsi:type="dcterms:W3CDTF">2015-01-27T01:35:00Z</dcterms:created>
  <dcterms:modified xsi:type="dcterms:W3CDTF">2015-03-02T01:34:00Z</dcterms:modified>
</cp:coreProperties>
</file>